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17A89" w14:textId="77777777" w:rsidR="00B12A16" w:rsidRDefault="00B12A16" w:rsidP="00B12A16">
      <w:pPr>
        <w:jc w:val="right"/>
        <w:rPr>
          <w:rFonts w:asciiTheme="minorHAnsi" w:hAnsiTheme="minorHAnsi"/>
        </w:rPr>
      </w:pPr>
      <w:r w:rsidRPr="00B12A16">
        <w:rPr>
          <w:rFonts w:asciiTheme="minorHAnsi" w:hAnsiTheme="minorHAnsi"/>
        </w:rPr>
        <w:t>Załącznik nr 3 do Zaproszenia – Opis przedmiotu zamówienia</w:t>
      </w:r>
    </w:p>
    <w:p w14:paraId="3C86C67E" w14:textId="77777777" w:rsidR="00B12A16" w:rsidRDefault="00B12A16" w:rsidP="00B12A16">
      <w:pPr>
        <w:jc w:val="right"/>
        <w:rPr>
          <w:rFonts w:asciiTheme="minorHAnsi" w:hAnsiTheme="minorHAnsi"/>
        </w:rPr>
      </w:pPr>
    </w:p>
    <w:p w14:paraId="197998D5" w14:textId="77777777" w:rsidR="00D724A5" w:rsidRDefault="00B12A16" w:rsidP="00D724A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OPIS PRZEDMIOTU ZAMÓWIENIA</w:t>
      </w:r>
    </w:p>
    <w:p w14:paraId="0ACD7762" w14:textId="77777777" w:rsidR="00D724A5" w:rsidRDefault="00D724A5" w:rsidP="00E30012">
      <w:pPr>
        <w:jc w:val="both"/>
        <w:rPr>
          <w:rFonts w:asciiTheme="minorHAnsi" w:hAnsiTheme="minorHAnsi"/>
        </w:rPr>
      </w:pPr>
    </w:p>
    <w:p w14:paraId="07699F48" w14:textId="77777777" w:rsidR="00D724A5" w:rsidRDefault="00D724A5" w:rsidP="00E30012">
      <w:pPr>
        <w:jc w:val="both"/>
        <w:rPr>
          <w:rFonts w:asciiTheme="minorHAnsi" w:hAnsiTheme="minorHAnsi"/>
        </w:rPr>
      </w:pPr>
    </w:p>
    <w:p w14:paraId="7A1034DD" w14:textId="77777777" w:rsidR="006016B6" w:rsidRDefault="006016B6" w:rsidP="00E30012">
      <w:pPr>
        <w:jc w:val="both"/>
        <w:rPr>
          <w:rStyle w:val="FontStyle22"/>
          <w:rFonts w:asciiTheme="minorHAnsi" w:hAnsiTheme="minorHAnsi"/>
        </w:rPr>
      </w:pPr>
      <w:r w:rsidRPr="00E30012">
        <w:rPr>
          <w:rFonts w:asciiTheme="minorHAnsi" w:hAnsiTheme="minorHAnsi"/>
        </w:rPr>
        <w:t xml:space="preserve">Morski Instytut Rybacki – Państwowy Instytut Badawczy zwraca się z prośbą </w:t>
      </w:r>
      <w:r w:rsidR="00E30012">
        <w:rPr>
          <w:rFonts w:asciiTheme="minorHAnsi" w:hAnsiTheme="minorHAnsi"/>
        </w:rPr>
        <w:br/>
      </w:r>
      <w:r w:rsidRPr="00E30012">
        <w:rPr>
          <w:rFonts w:asciiTheme="minorHAnsi" w:hAnsiTheme="minorHAnsi"/>
        </w:rPr>
        <w:t xml:space="preserve">o przygotowanie oferty cenowej dotyczącej świadczenia </w:t>
      </w:r>
      <w:r w:rsidRPr="00E30012">
        <w:rPr>
          <w:rStyle w:val="FontStyle22"/>
          <w:rFonts w:asciiTheme="minorHAnsi" w:hAnsiTheme="minorHAnsi"/>
        </w:rPr>
        <w:t>usług weterynaryjnych w zakresie kompleksowej opieki weterynaryjnej w ramach działalności hodowlanej prowadzonej przez Morski Instytut Rybacki – Państwowy Instytut Badawczy w Akwarium Gdyńskim (aleja Jana Pawła II 1, 81-345 Gdynia).</w:t>
      </w:r>
    </w:p>
    <w:p w14:paraId="5AC90CD4" w14:textId="77777777" w:rsidR="00E30012" w:rsidRPr="00E30012" w:rsidRDefault="00E30012" w:rsidP="00E30012">
      <w:pPr>
        <w:jc w:val="both"/>
        <w:rPr>
          <w:rStyle w:val="FontStyle24"/>
          <w:rFonts w:asciiTheme="minorHAnsi" w:hAnsiTheme="minorHAnsi"/>
        </w:rPr>
      </w:pPr>
    </w:p>
    <w:p w14:paraId="6DFDF54F" w14:textId="77777777" w:rsidR="006016B6" w:rsidRPr="00E30012" w:rsidRDefault="006016B6" w:rsidP="00E30012">
      <w:pPr>
        <w:pStyle w:val="Style4"/>
        <w:spacing w:after="120" w:line="240" w:lineRule="auto"/>
        <w:ind w:firstLine="0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 xml:space="preserve">W ramach umowy </w:t>
      </w:r>
      <w:r w:rsidRPr="00E30012">
        <w:rPr>
          <w:rStyle w:val="FontStyle24"/>
          <w:rFonts w:asciiTheme="minorHAnsi" w:hAnsiTheme="minorHAnsi"/>
          <w:b/>
          <w:bCs/>
        </w:rPr>
        <w:t>Wykonawca</w:t>
      </w:r>
      <w:r w:rsidRPr="00E30012">
        <w:rPr>
          <w:rStyle w:val="FontStyle24"/>
          <w:rFonts w:asciiTheme="minorHAnsi" w:hAnsiTheme="minorHAnsi"/>
        </w:rPr>
        <w:t xml:space="preserve"> będzie zobowiązany do świadczenia usług weterynaryjnych obejmujących:</w:t>
      </w:r>
    </w:p>
    <w:p w14:paraId="42B8BECD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Stałą kontrolą i analizę stanu zdrowia wszystkich okazów zwierząt przetrzymywanych w Akwarium Gdyńskim, w tym wykonywanie przynajmniej raz w tygodniu obchodów kontrolnych;</w:t>
      </w:r>
    </w:p>
    <w:p w14:paraId="447C95EA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Diagnozowanie chorób zwierząt przetrzymywanych w Akwarium Gdyńskim;</w:t>
      </w:r>
    </w:p>
    <w:p w14:paraId="7A900ADF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Przeprowadzanie leczenia zwierząt przetrzymywanych w Akwarium Gdyńskim;</w:t>
      </w:r>
    </w:p>
    <w:p w14:paraId="02FDF730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 xml:space="preserve">Prowadzenie rzetelnej dokumentacji weterynaryjnej </w:t>
      </w:r>
      <w:r w:rsidR="00A60370" w:rsidRPr="00E30012">
        <w:rPr>
          <w:rStyle w:val="FontStyle24"/>
          <w:rFonts w:asciiTheme="minorHAnsi" w:hAnsiTheme="minorHAnsi"/>
        </w:rPr>
        <w:t xml:space="preserve">w oparciu o Akwarystyczną Bazę Danych Akwarium Gdyńskiego </w:t>
      </w:r>
      <w:r w:rsidR="00E30012">
        <w:rPr>
          <w:rStyle w:val="FontStyle24"/>
          <w:rFonts w:asciiTheme="minorHAnsi" w:hAnsiTheme="minorHAnsi"/>
        </w:rPr>
        <w:t>oraz</w:t>
      </w:r>
      <w:r w:rsidR="00A60370" w:rsidRPr="00E30012">
        <w:rPr>
          <w:rStyle w:val="FontStyle24"/>
          <w:rFonts w:asciiTheme="minorHAnsi" w:hAnsiTheme="minorHAnsi"/>
        </w:rPr>
        <w:t xml:space="preserve"> </w:t>
      </w:r>
      <w:r w:rsidR="006E5B34" w:rsidRPr="00E30012">
        <w:rPr>
          <w:rStyle w:val="FontStyle24"/>
          <w:rFonts w:asciiTheme="minorHAnsi" w:hAnsiTheme="minorHAnsi"/>
        </w:rPr>
        <w:t xml:space="preserve">zgodnie z obowiązującymi </w:t>
      </w:r>
      <w:r w:rsidR="00E30012">
        <w:rPr>
          <w:rStyle w:val="FontStyle24"/>
          <w:rFonts w:asciiTheme="minorHAnsi" w:hAnsiTheme="minorHAnsi"/>
        </w:rPr>
        <w:br/>
      </w:r>
      <w:r w:rsidR="006E5B34" w:rsidRPr="00E30012">
        <w:rPr>
          <w:rStyle w:val="FontStyle24"/>
          <w:rFonts w:asciiTheme="minorHAnsi" w:hAnsiTheme="minorHAnsi"/>
        </w:rPr>
        <w:t>i zaakceptowanymi przez organ kontrolny standardami</w:t>
      </w:r>
      <w:r w:rsidRPr="00E30012">
        <w:rPr>
          <w:rStyle w:val="FontStyle24"/>
          <w:rFonts w:asciiTheme="minorHAnsi" w:hAnsiTheme="minorHAnsi"/>
        </w:rPr>
        <w:t>, uwzględniającej diagnozy, opisy objawów, sposobu leczenia, wyników leczenia oraz innych działań, ewidencję zgonów;</w:t>
      </w:r>
    </w:p>
    <w:p w14:paraId="6400AEBF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Przygotowywanie leków, karmy leczniczej, programu leczenia zwierząt;</w:t>
      </w:r>
    </w:p>
    <w:p w14:paraId="093CCC14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Prowadzenie w obrębie Akwarium Gdyńskiego magazynu leków, w tym:</w:t>
      </w:r>
    </w:p>
    <w:p w14:paraId="7C6DDAF4" w14:textId="77777777" w:rsidR="006016B6" w:rsidRPr="00E30012" w:rsidRDefault="006016B6" w:rsidP="006016B6">
      <w:pPr>
        <w:pStyle w:val="Style4"/>
        <w:numPr>
          <w:ilvl w:val="1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 xml:space="preserve">przygotowywanie planów zakupów leków i </w:t>
      </w:r>
      <w:proofErr w:type="spellStart"/>
      <w:r w:rsidR="00D71DCC">
        <w:rPr>
          <w:rStyle w:val="FontStyle24"/>
          <w:rFonts w:asciiTheme="minorHAnsi" w:hAnsiTheme="minorHAnsi"/>
        </w:rPr>
        <w:t>zapotrzebowań</w:t>
      </w:r>
      <w:proofErr w:type="spellEnd"/>
      <w:r w:rsidRPr="00E30012">
        <w:rPr>
          <w:rStyle w:val="FontStyle24"/>
          <w:rFonts w:asciiTheme="minorHAnsi" w:hAnsiTheme="minorHAnsi"/>
        </w:rPr>
        <w:t xml:space="preserve"> bieżących,</w:t>
      </w:r>
    </w:p>
    <w:p w14:paraId="1D75AB9E" w14:textId="77777777" w:rsidR="006016B6" w:rsidRPr="00E30012" w:rsidRDefault="006016B6" w:rsidP="006016B6">
      <w:pPr>
        <w:pStyle w:val="Style4"/>
        <w:numPr>
          <w:ilvl w:val="1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kontrolę i rozliczanie stanów magazynowych leków,</w:t>
      </w:r>
    </w:p>
    <w:p w14:paraId="4645924E" w14:textId="77777777" w:rsidR="006016B6" w:rsidRPr="00E30012" w:rsidRDefault="006016B6" w:rsidP="006016B6">
      <w:pPr>
        <w:pStyle w:val="Style4"/>
        <w:numPr>
          <w:ilvl w:val="1"/>
          <w:numId w:val="1"/>
        </w:numPr>
        <w:spacing w:after="120" w:line="240" w:lineRule="auto"/>
        <w:rPr>
          <w:rStyle w:val="FontStyle24"/>
          <w:rFonts w:asciiTheme="minorHAnsi" w:hAnsiTheme="minorHAnsi"/>
          <w:u w:val="single"/>
        </w:rPr>
      </w:pPr>
      <w:r w:rsidRPr="00E30012">
        <w:rPr>
          <w:rStyle w:val="FontStyle24"/>
          <w:rFonts w:asciiTheme="minorHAnsi" w:hAnsiTheme="minorHAnsi"/>
          <w:u w:val="single"/>
        </w:rPr>
        <w:t>zakup leków i preparatów w uzgodnieniu z Zamawiającym</w:t>
      </w:r>
      <w:r w:rsidR="00E30012">
        <w:rPr>
          <w:rStyle w:val="FontStyle24"/>
          <w:rFonts w:asciiTheme="minorHAnsi" w:hAnsiTheme="minorHAnsi"/>
          <w:u w:val="single"/>
        </w:rPr>
        <w:t>;</w:t>
      </w:r>
    </w:p>
    <w:p w14:paraId="760AA63B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Profilaktykę weterynaryjną, w tym informowanie o możliwych zagrożeniach osobę wyznaczonego przez Zamawiającego do koordynowania realizacji umowy</w:t>
      </w:r>
      <w:r w:rsidR="00E30012">
        <w:rPr>
          <w:rStyle w:val="FontStyle24"/>
          <w:rFonts w:asciiTheme="minorHAnsi" w:hAnsiTheme="minorHAnsi"/>
        </w:rPr>
        <w:t>;</w:t>
      </w:r>
    </w:p>
    <w:p w14:paraId="119814DB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Kontrolę stanu sanitarnego, w tym</w:t>
      </w:r>
      <w:r w:rsidR="00E30012" w:rsidRPr="00E30012">
        <w:rPr>
          <w:rStyle w:val="FontStyle24"/>
          <w:rFonts w:asciiTheme="minorHAnsi" w:hAnsiTheme="minorHAnsi"/>
        </w:rPr>
        <w:t xml:space="preserve"> dobór środków do dezynfekcji</w:t>
      </w:r>
      <w:r w:rsidR="00E30012">
        <w:rPr>
          <w:rStyle w:val="FontStyle24"/>
          <w:rFonts w:asciiTheme="minorHAnsi" w:hAnsiTheme="minorHAnsi"/>
        </w:rPr>
        <w:t>;</w:t>
      </w:r>
      <w:r w:rsidRPr="00E30012">
        <w:rPr>
          <w:rStyle w:val="FontStyle24"/>
          <w:rFonts w:asciiTheme="minorHAnsi" w:hAnsiTheme="minorHAnsi"/>
        </w:rPr>
        <w:t xml:space="preserve"> </w:t>
      </w:r>
    </w:p>
    <w:p w14:paraId="1264CCEF" w14:textId="77777777" w:rsidR="006016B6" w:rsidRPr="00E30012" w:rsidRDefault="00D724A5" w:rsidP="00D724A5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P</w:t>
      </w:r>
      <w:r w:rsidRPr="00D724A5">
        <w:rPr>
          <w:rStyle w:val="FontStyle24"/>
          <w:rFonts w:asciiTheme="minorHAnsi" w:hAnsiTheme="minorHAnsi"/>
        </w:rPr>
        <w:t>rzeprowadzanie sekcji martwych okazów zwierząt, oraz prowadzenie i co miesięczne (do 5-tego dnia miesiąca) przekazywanie związanej z tym dokumentacji (opisowej i fotograficznej)</w:t>
      </w:r>
      <w:r w:rsidR="006016B6" w:rsidRPr="00E30012">
        <w:rPr>
          <w:rStyle w:val="FontStyle24"/>
          <w:rFonts w:asciiTheme="minorHAnsi" w:hAnsiTheme="minorHAnsi"/>
        </w:rPr>
        <w:t>;</w:t>
      </w:r>
    </w:p>
    <w:p w14:paraId="4016A937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Prowadzenie badań diagnostycznych w warunkach laboratoryjnych, pobieranie prób do badań i zlecanie, w przypadku zaistnienia takiej konieczności, w uzgodnieniu z Zamawiającym, badań diagnostycznych zewnętrznym ośrodkom laboratoryjnym;</w:t>
      </w:r>
    </w:p>
    <w:p w14:paraId="40668C41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Kontakty z innymi ośrodkami hodowlanymi (akwariami, ogrodami zoologicznymi) oraz laboratoriami w zakresie prowadzonej diagnozy i stosowanego leczenia;</w:t>
      </w:r>
    </w:p>
    <w:p w14:paraId="391F7B52" w14:textId="77777777" w:rsidR="006016B6" w:rsidRPr="00E30012" w:rsidRDefault="00E30012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T</w:t>
      </w:r>
      <w:r w:rsidR="006016B6" w:rsidRPr="00E30012">
        <w:rPr>
          <w:rStyle w:val="FontStyle24"/>
          <w:rFonts w:asciiTheme="minorHAnsi" w:hAnsiTheme="minorHAnsi"/>
        </w:rPr>
        <w:t xml:space="preserve">worzenie procedur, koncepcji i projektów związanych z hodowlą zwierząt </w:t>
      </w:r>
      <w:r>
        <w:rPr>
          <w:rStyle w:val="FontStyle24"/>
          <w:rFonts w:asciiTheme="minorHAnsi" w:hAnsiTheme="minorHAnsi"/>
        </w:rPr>
        <w:br/>
      </w:r>
      <w:r w:rsidR="006016B6" w:rsidRPr="00E30012">
        <w:rPr>
          <w:rStyle w:val="FontStyle24"/>
          <w:rFonts w:asciiTheme="minorHAnsi" w:hAnsiTheme="minorHAnsi"/>
        </w:rPr>
        <w:t>i badaniami nad zwierzętami;</w:t>
      </w:r>
    </w:p>
    <w:p w14:paraId="07CACD3D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lastRenderedPageBreak/>
        <w:t>Monitorowanie wybranych parametrów fizycznych (istotnych dla zdrowia zwierząt) oraz zlecanie, w uzgodnieniu z Zamawiającym, dodatkowych analiz wody ze zbiorników hodowlanych Akwarium Gdyńskiego;</w:t>
      </w:r>
    </w:p>
    <w:p w14:paraId="0A30457A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Opiniowanie projektów oraz prac związanych z tworzeniem nowych ekspozycji akwariowych w Akwarium Gdyńskim w zakresie dobrostanu zwierząt;</w:t>
      </w:r>
    </w:p>
    <w:p w14:paraId="78E60227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Dbanie o dobrostan zwierząt przetrzymywanych w Akwarium Gdyńskim.</w:t>
      </w:r>
    </w:p>
    <w:p w14:paraId="2AED9226" w14:textId="77777777" w:rsidR="006016B6" w:rsidRPr="00E30012" w:rsidRDefault="006016B6" w:rsidP="006016B6">
      <w:pPr>
        <w:pStyle w:val="Style4"/>
        <w:numPr>
          <w:ilvl w:val="0"/>
          <w:numId w:val="1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Dyspozycyjność i zapewnienie kompleksowej opieki weterynaryjnej w nagłych przypadkach.</w:t>
      </w:r>
    </w:p>
    <w:p w14:paraId="770C7892" w14:textId="77777777" w:rsidR="006016B6" w:rsidRPr="00E30012" w:rsidRDefault="00D71DCC" w:rsidP="00D71DCC">
      <w:pPr>
        <w:pStyle w:val="Style4"/>
        <w:spacing w:after="120" w:line="240" w:lineRule="auto"/>
        <w:ind w:firstLine="0"/>
        <w:rPr>
          <w:rStyle w:val="FontStyle24"/>
          <w:rFonts w:asciiTheme="minorHAnsi" w:hAnsiTheme="minorHAnsi"/>
        </w:rPr>
      </w:pPr>
      <w:r>
        <w:rPr>
          <w:rStyle w:val="FontStyle24"/>
          <w:rFonts w:asciiTheme="minorHAnsi" w:hAnsiTheme="minorHAnsi"/>
        </w:rPr>
        <w:t>Zasady realizacji</w:t>
      </w:r>
    </w:p>
    <w:p w14:paraId="347A5ECB" w14:textId="77777777" w:rsidR="006016B6" w:rsidRPr="00E30012" w:rsidRDefault="006016B6" w:rsidP="00D71DCC">
      <w:pPr>
        <w:pStyle w:val="Style4"/>
        <w:numPr>
          <w:ilvl w:val="0"/>
          <w:numId w:val="5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W ramach umowy Wykonawca będzie zobowiązany w przypadku nagłych wezwań do przyjazdu do Akwarium Gdyńskiego i podjęcia interwencji w przeciągu 3 h od momentu otrzymania zgłoszenia.</w:t>
      </w:r>
    </w:p>
    <w:p w14:paraId="55935EFF" w14:textId="77777777" w:rsidR="006016B6" w:rsidRPr="00E30012" w:rsidRDefault="006016B6" w:rsidP="00D71DCC">
      <w:pPr>
        <w:pStyle w:val="Style4"/>
        <w:numPr>
          <w:ilvl w:val="0"/>
          <w:numId w:val="5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 xml:space="preserve">Zakup leków wg przygotowanego przez Wykonawcę planu zakupów leków oraz </w:t>
      </w:r>
      <w:proofErr w:type="spellStart"/>
      <w:r w:rsidRPr="00E30012">
        <w:rPr>
          <w:rStyle w:val="FontStyle24"/>
          <w:rFonts w:asciiTheme="minorHAnsi" w:hAnsiTheme="minorHAnsi"/>
        </w:rPr>
        <w:t>zapotrzebowań</w:t>
      </w:r>
      <w:proofErr w:type="spellEnd"/>
      <w:r w:rsidRPr="00E30012">
        <w:rPr>
          <w:rStyle w:val="FontStyle24"/>
          <w:rFonts w:asciiTheme="minorHAnsi" w:hAnsiTheme="minorHAnsi"/>
        </w:rPr>
        <w:t xml:space="preserve"> bieżących będzie dokonywany</w:t>
      </w:r>
      <w:r w:rsidR="00D71DCC">
        <w:rPr>
          <w:rStyle w:val="FontStyle24"/>
          <w:rFonts w:asciiTheme="minorHAnsi" w:hAnsiTheme="minorHAnsi"/>
        </w:rPr>
        <w:t>,</w:t>
      </w:r>
      <w:r w:rsidRPr="00E30012">
        <w:rPr>
          <w:rStyle w:val="FontStyle24"/>
          <w:rFonts w:asciiTheme="minorHAnsi" w:hAnsiTheme="minorHAnsi"/>
        </w:rPr>
        <w:t xml:space="preserve"> w uzgodnieniu z Zamawiającym </w:t>
      </w:r>
      <w:r w:rsidR="00D71DCC">
        <w:rPr>
          <w:rStyle w:val="FontStyle24"/>
          <w:rFonts w:asciiTheme="minorHAnsi" w:hAnsiTheme="minorHAnsi"/>
        </w:rPr>
        <w:br/>
      </w:r>
      <w:r w:rsidRPr="00E30012">
        <w:rPr>
          <w:rStyle w:val="FontStyle24"/>
          <w:rFonts w:asciiTheme="minorHAnsi" w:hAnsiTheme="minorHAnsi"/>
        </w:rPr>
        <w:t>i na jego koszt</w:t>
      </w:r>
      <w:r w:rsidR="00D71DCC">
        <w:rPr>
          <w:rStyle w:val="FontStyle24"/>
          <w:rFonts w:asciiTheme="minorHAnsi" w:hAnsiTheme="minorHAnsi"/>
        </w:rPr>
        <w:t>,</w:t>
      </w:r>
      <w:r w:rsidRPr="00E30012">
        <w:rPr>
          <w:rStyle w:val="FontStyle24"/>
          <w:rFonts w:asciiTheme="minorHAnsi" w:hAnsiTheme="minorHAnsi"/>
        </w:rPr>
        <w:t xml:space="preserve"> na podstawie osobnych zamówień.</w:t>
      </w:r>
    </w:p>
    <w:p w14:paraId="11B040E5" w14:textId="77777777" w:rsidR="006016B6" w:rsidRPr="00E30012" w:rsidRDefault="006016B6" w:rsidP="00D71DCC">
      <w:pPr>
        <w:pStyle w:val="Style4"/>
        <w:numPr>
          <w:ilvl w:val="0"/>
          <w:numId w:val="5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 xml:space="preserve">W przypadku zaistnienia konieczności przeprowadzenia badań diagnostycznych </w:t>
      </w:r>
      <w:r w:rsidRPr="00E30012">
        <w:rPr>
          <w:rStyle w:val="FontStyle24"/>
          <w:rFonts w:asciiTheme="minorHAnsi" w:hAnsiTheme="minorHAnsi"/>
        </w:rPr>
        <w:br/>
        <w:t>w zewnętrznych ośrodkach laboratoryjnych, Wykonawca będzie zlecał ich wykonanie w uzgodnieniu z Zamawiającym i na jego koszt na podstawie osobnych zamówień.</w:t>
      </w:r>
    </w:p>
    <w:p w14:paraId="31B64604" w14:textId="77777777" w:rsidR="00FB7626" w:rsidRPr="00E30012" w:rsidRDefault="006016B6" w:rsidP="00D71DCC">
      <w:pPr>
        <w:pStyle w:val="Style4"/>
        <w:numPr>
          <w:ilvl w:val="0"/>
          <w:numId w:val="5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Zamawiający dokona zakupu wskazanych przez Wykonawcę środków dezynfekcyjnych we własnym zakresie.</w:t>
      </w:r>
    </w:p>
    <w:p w14:paraId="38A8E377" w14:textId="77777777" w:rsidR="00A60370" w:rsidRDefault="00FB7626" w:rsidP="00D71DCC">
      <w:pPr>
        <w:pStyle w:val="Style4"/>
        <w:numPr>
          <w:ilvl w:val="0"/>
          <w:numId w:val="5"/>
        </w:numPr>
        <w:spacing w:after="120" w:line="240" w:lineRule="auto"/>
        <w:rPr>
          <w:rStyle w:val="FontStyle24"/>
          <w:rFonts w:asciiTheme="minorHAnsi" w:hAnsiTheme="minorHAnsi"/>
        </w:rPr>
      </w:pPr>
      <w:r w:rsidRPr="00E30012">
        <w:rPr>
          <w:rStyle w:val="FontStyle24"/>
          <w:rFonts w:asciiTheme="minorHAnsi" w:hAnsiTheme="minorHAnsi"/>
        </w:rPr>
        <w:t>Wykonawca jest zobowiązany do stosowania właściwych środków i odzieży ochrony, których zapewnienie leży w jego własnym zakresie.</w:t>
      </w:r>
    </w:p>
    <w:p w14:paraId="422B282B" w14:textId="77777777" w:rsidR="00D724A5" w:rsidRPr="00D724A5" w:rsidRDefault="00D724A5" w:rsidP="00D724A5">
      <w:pPr>
        <w:pStyle w:val="Style4"/>
        <w:numPr>
          <w:ilvl w:val="0"/>
          <w:numId w:val="5"/>
        </w:numPr>
        <w:rPr>
          <w:rFonts w:asciiTheme="minorHAnsi" w:hAnsiTheme="minorHAnsi"/>
        </w:rPr>
      </w:pPr>
      <w:r w:rsidRPr="00D724A5">
        <w:rPr>
          <w:rFonts w:asciiTheme="minorHAnsi" w:hAnsiTheme="minorHAnsi"/>
        </w:rPr>
        <w:t>Wykonawca zobowiązuje się poddać kontroli Zamawiającego, w szczególności w zakresie:</w:t>
      </w:r>
    </w:p>
    <w:p w14:paraId="0CB0CE98" w14:textId="77777777" w:rsidR="00D724A5" w:rsidRPr="00D724A5" w:rsidRDefault="00D724A5" w:rsidP="00D724A5">
      <w:pPr>
        <w:pStyle w:val="Style4"/>
        <w:numPr>
          <w:ilvl w:val="1"/>
          <w:numId w:val="5"/>
        </w:numPr>
        <w:rPr>
          <w:rFonts w:asciiTheme="minorHAnsi" w:hAnsiTheme="minorHAnsi"/>
        </w:rPr>
      </w:pPr>
      <w:r w:rsidRPr="00D724A5">
        <w:rPr>
          <w:rFonts w:asciiTheme="minorHAnsi" w:hAnsiTheme="minorHAnsi"/>
        </w:rPr>
        <w:t>rzetelności i prawidłowości prowadzonej dokumentacji w Akwarystycznej Bazie Danych,</w:t>
      </w:r>
    </w:p>
    <w:p w14:paraId="75F24FF1" w14:textId="77777777" w:rsidR="00D724A5" w:rsidRPr="00D724A5" w:rsidRDefault="00D724A5" w:rsidP="00D724A5">
      <w:pPr>
        <w:pStyle w:val="Style4"/>
        <w:numPr>
          <w:ilvl w:val="1"/>
          <w:numId w:val="5"/>
        </w:numPr>
        <w:rPr>
          <w:rFonts w:asciiTheme="minorHAnsi" w:hAnsiTheme="minorHAnsi"/>
        </w:rPr>
      </w:pPr>
      <w:r w:rsidRPr="00D724A5">
        <w:rPr>
          <w:rFonts w:asciiTheme="minorHAnsi" w:hAnsiTheme="minorHAnsi"/>
        </w:rPr>
        <w:t>rzetelności i prawidłowości prowadzonej dokumentacji protokołów tygodniowej kontroli stanu zdrowie zwierząt i miesięcznego badania stanu zdrowia wszystkich zwierząt,</w:t>
      </w:r>
    </w:p>
    <w:p w14:paraId="6BF1CFA0" w14:textId="77777777" w:rsidR="00D724A5" w:rsidRPr="00D724A5" w:rsidRDefault="00D724A5" w:rsidP="00D724A5">
      <w:pPr>
        <w:pStyle w:val="Style4"/>
        <w:numPr>
          <w:ilvl w:val="1"/>
          <w:numId w:val="5"/>
        </w:numPr>
        <w:rPr>
          <w:rFonts w:asciiTheme="minorHAnsi" w:hAnsiTheme="minorHAnsi"/>
        </w:rPr>
      </w:pPr>
      <w:r w:rsidRPr="00D724A5">
        <w:rPr>
          <w:rFonts w:asciiTheme="minorHAnsi" w:hAnsiTheme="minorHAnsi"/>
        </w:rPr>
        <w:t>rzetelności i prawidłowości prowadzonej dokumentacji zlecanych i wykonywanych badań i dokumentacji sekcyjnej,</w:t>
      </w:r>
    </w:p>
    <w:p w14:paraId="36B72FBA" w14:textId="77777777" w:rsidR="00D724A5" w:rsidRPr="00D724A5" w:rsidRDefault="00D724A5" w:rsidP="00D724A5">
      <w:pPr>
        <w:pStyle w:val="Style4"/>
        <w:numPr>
          <w:ilvl w:val="1"/>
          <w:numId w:val="5"/>
        </w:numPr>
        <w:rPr>
          <w:rFonts w:asciiTheme="minorHAnsi" w:hAnsiTheme="minorHAnsi"/>
        </w:rPr>
      </w:pPr>
      <w:r w:rsidRPr="00D724A5">
        <w:rPr>
          <w:rFonts w:asciiTheme="minorHAnsi" w:hAnsiTheme="minorHAnsi"/>
        </w:rPr>
        <w:t>prowadzenia magazynu leków,</w:t>
      </w:r>
    </w:p>
    <w:p w14:paraId="2CAEBD20" w14:textId="77777777" w:rsidR="00D724A5" w:rsidRPr="00E30012" w:rsidRDefault="00D724A5" w:rsidP="00D724A5">
      <w:pPr>
        <w:pStyle w:val="Style4"/>
        <w:numPr>
          <w:ilvl w:val="1"/>
          <w:numId w:val="5"/>
        </w:numPr>
        <w:spacing w:after="120" w:line="240" w:lineRule="auto"/>
        <w:rPr>
          <w:rStyle w:val="FontStyle24"/>
          <w:rFonts w:asciiTheme="minorHAnsi" w:hAnsiTheme="minorHAnsi"/>
        </w:rPr>
      </w:pPr>
      <w:r w:rsidRPr="00D724A5">
        <w:rPr>
          <w:rFonts w:asciiTheme="minorHAnsi" w:hAnsiTheme="minorHAnsi"/>
        </w:rPr>
        <w:t>nadzoru stanu sanitarnego.</w:t>
      </w:r>
    </w:p>
    <w:p w14:paraId="469A4433" w14:textId="77777777" w:rsidR="006016B6" w:rsidRPr="00E30012" w:rsidRDefault="006016B6" w:rsidP="006016B6">
      <w:pPr>
        <w:rPr>
          <w:rFonts w:asciiTheme="minorHAnsi" w:hAnsiTheme="minorHAnsi"/>
        </w:rPr>
      </w:pPr>
    </w:p>
    <w:p w14:paraId="27372E9F" w14:textId="77777777" w:rsidR="006016B6" w:rsidRPr="00E30012" w:rsidRDefault="006016B6" w:rsidP="006016B6">
      <w:pPr>
        <w:rPr>
          <w:rFonts w:asciiTheme="minorHAnsi" w:hAnsiTheme="minorHAnsi"/>
        </w:rPr>
      </w:pPr>
      <w:r w:rsidRPr="00E30012">
        <w:rPr>
          <w:rFonts w:asciiTheme="minorHAnsi" w:hAnsiTheme="minorHAnsi"/>
        </w:rPr>
        <w:t>Warunki przystąpienia do procedury:</w:t>
      </w:r>
    </w:p>
    <w:p w14:paraId="0B04584A" w14:textId="77777777" w:rsidR="006016B6" w:rsidRPr="00E30012" w:rsidRDefault="006016B6" w:rsidP="00D71DCC">
      <w:pPr>
        <w:jc w:val="both"/>
        <w:rPr>
          <w:rFonts w:asciiTheme="minorHAnsi" w:hAnsiTheme="minorHAnsi"/>
        </w:rPr>
      </w:pPr>
      <w:r w:rsidRPr="00E30012">
        <w:rPr>
          <w:rFonts w:asciiTheme="minorHAnsi" w:hAnsiTheme="minorHAnsi"/>
        </w:rPr>
        <w:t>Udokumentowane doświadczenie w pełnieniu opieki weterynaryjnej nad placówką zajmującą się hodowlą lub przetrzymywaniem tropikalnych ryb morskich (przynajmniej 2 lata doświadczenia).</w:t>
      </w:r>
    </w:p>
    <w:p w14:paraId="40BBD025" w14:textId="77777777" w:rsidR="006016B6" w:rsidRPr="00E30012" w:rsidRDefault="006016B6" w:rsidP="006016B6">
      <w:pPr>
        <w:rPr>
          <w:rFonts w:asciiTheme="minorHAnsi" w:hAnsiTheme="minorHAnsi"/>
        </w:rPr>
      </w:pPr>
    </w:p>
    <w:p w14:paraId="0D4F3E99" w14:textId="77777777" w:rsidR="006016B6" w:rsidRDefault="006016B6" w:rsidP="006016B6">
      <w:pPr>
        <w:rPr>
          <w:rFonts w:asciiTheme="minorHAnsi" w:hAnsiTheme="minorHAnsi"/>
        </w:rPr>
      </w:pPr>
    </w:p>
    <w:p w14:paraId="002CFD4D" w14:textId="34212184" w:rsidR="000C530A" w:rsidRDefault="000C530A" w:rsidP="006016B6">
      <w:pPr>
        <w:rPr>
          <w:rFonts w:asciiTheme="minorHAnsi" w:hAnsiTheme="minorHAnsi"/>
        </w:rPr>
      </w:pPr>
    </w:p>
    <w:p w14:paraId="58FE2EFD" w14:textId="77777777" w:rsidR="000C530A" w:rsidRPr="00E30012" w:rsidRDefault="000C530A" w:rsidP="006016B6">
      <w:pPr>
        <w:rPr>
          <w:rFonts w:asciiTheme="minorHAnsi" w:hAnsiTheme="minorHAnsi"/>
        </w:rPr>
      </w:pPr>
      <w:bookmarkStart w:id="0" w:name="_GoBack"/>
      <w:bookmarkEnd w:id="0"/>
    </w:p>
    <w:p w14:paraId="2A5D8CB6" w14:textId="77777777" w:rsidR="006016B6" w:rsidRPr="00E30012" w:rsidRDefault="006016B6" w:rsidP="006016B6">
      <w:pPr>
        <w:rPr>
          <w:rFonts w:asciiTheme="minorHAnsi" w:hAnsiTheme="minorHAnsi"/>
        </w:rPr>
      </w:pPr>
      <w:r w:rsidRPr="00E30012">
        <w:rPr>
          <w:rFonts w:asciiTheme="minorHAnsi" w:hAnsiTheme="minorHAnsi"/>
        </w:rPr>
        <w:t>Dodatkowym atutem przy wyborze wykonawcy</w:t>
      </w:r>
      <w:r w:rsidR="00E12FC1">
        <w:rPr>
          <w:rFonts w:asciiTheme="minorHAnsi" w:hAnsiTheme="minorHAnsi"/>
        </w:rPr>
        <w:t xml:space="preserve"> będzie</w:t>
      </w:r>
      <w:r w:rsidRPr="00E30012">
        <w:rPr>
          <w:rFonts w:asciiTheme="minorHAnsi" w:hAnsiTheme="minorHAnsi"/>
        </w:rPr>
        <w:t>:</w:t>
      </w:r>
    </w:p>
    <w:p w14:paraId="61EBDA16" w14:textId="77777777" w:rsidR="006016B6" w:rsidRPr="00E30012" w:rsidRDefault="006016B6" w:rsidP="006016B6">
      <w:pPr>
        <w:rPr>
          <w:rFonts w:asciiTheme="minorHAnsi" w:hAnsiTheme="minorHAnsi"/>
        </w:rPr>
      </w:pPr>
    </w:p>
    <w:p w14:paraId="301A7222" w14:textId="77777777" w:rsidR="00E12FC1" w:rsidRDefault="006016B6" w:rsidP="00E12FC1">
      <w:pPr>
        <w:pStyle w:val="Style4"/>
        <w:numPr>
          <w:ilvl w:val="0"/>
          <w:numId w:val="7"/>
        </w:numPr>
        <w:spacing w:after="120" w:line="240" w:lineRule="auto"/>
        <w:rPr>
          <w:rStyle w:val="FontStyle24"/>
          <w:rFonts w:asciiTheme="minorHAnsi" w:hAnsiTheme="minorHAnsi"/>
        </w:rPr>
      </w:pPr>
      <w:r w:rsidRPr="00E12FC1">
        <w:rPr>
          <w:rStyle w:val="FontStyle24"/>
          <w:rFonts w:asciiTheme="minorHAnsi" w:hAnsiTheme="minorHAnsi"/>
        </w:rPr>
        <w:lastRenderedPageBreak/>
        <w:t xml:space="preserve">Przedstawienie dokumentacji potwierdzającej doświadczenie zawodowe </w:t>
      </w:r>
      <w:r w:rsidR="00E12FC1" w:rsidRPr="00E12FC1">
        <w:rPr>
          <w:rStyle w:val="FontStyle24"/>
          <w:rFonts w:asciiTheme="minorHAnsi" w:hAnsiTheme="minorHAnsi"/>
        </w:rPr>
        <w:br/>
      </w:r>
      <w:r w:rsidRPr="00E12FC1">
        <w:rPr>
          <w:rStyle w:val="FontStyle24"/>
          <w:rFonts w:asciiTheme="minorHAnsi" w:hAnsiTheme="minorHAnsi"/>
        </w:rPr>
        <w:t>w zakresie opieki weterynaryjnej nad zmiennocieplnymi wodnolą</w:t>
      </w:r>
      <w:r w:rsidR="00E12FC1">
        <w:rPr>
          <w:rStyle w:val="FontStyle24"/>
          <w:rFonts w:asciiTheme="minorHAnsi" w:hAnsiTheme="minorHAnsi"/>
        </w:rPr>
        <w:t>dowymi zwierzętami egzotycznymi;</w:t>
      </w:r>
    </w:p>
    <w:p w14:paraId="01994AA9" w14:textId="77777777" w:rsidR="001A37D6" w:rsidRPr="00E12FC1" w:rsidRDefault="001A37D6" w:rsidP="00E12FC1">
      <w:pPr>
        <w:pStyle w:val="Style4"/>
        <w:numPr>
          <w:ilvl w:val="0"/>
          <w:numId w:val="7"/>
        </w:numPr>
        <w:spacing w:after="120" w:line="240" w:lineRule="auto"/>
        <w:rPr>
          <w:rStyle w:val="FontStyle24"/>
          <w:rFonts w:asciiTheme="minorHAnsi" w:hAnsiTheme="minorHAnsi"/>
        </w:rPr>
      </w:pPr>
      <w:r w:rsidRPr="00E12FC1">
        <w:rPr>
          <w:rStyle w:val="FontStyle24"/>
          <w:rFonts w:asciiTheme="minorHAnsi" w:hAnsiTheme="minorHAnsi"/>
        </w:rPr>
        <w:t>Przedstawienie rekomendacji z ośrodków hodujących lub przetrzymujących zmiennocieplne zwierzęta egzotyczne.</w:t>
      </w:r>
    </w:p>
    <w:p w14:paraId="70D1F3BB" w14:textId="77777777" w:rsidR="006016B6" w:rsidRPr="00E30012" w:rsidRDefault="006016B6" w:rsidP="006016B6">
      <w:pPr>
        <w:rPr>
          <w:rFonts w:asciiTheme="minorHAnsi" w:hAnsiTheme="minorHAnsi"/>
        </w:rPr>
      </w:pPr>
    </w:p>
    <w:p w14:paraId="418051EF" w14:textId="77777777" w:rsidR="006016B6" w:rsidRPr="00E30012" w:rsidRDefault="006016B6" w:rsidP="006016B6">
      <w:pPr>
        <w:rPr>
          <w:rFonts w:asciiTheme="minorHAnsi" w:hAnsiTheme="minorHAnsi"/>
        </w:rPr>
      </w:pPr>
    </w:p>
    <w:p w14:paraId="72D40CB9" w14:textId="77777777" w:rsidR="006016B6" w:rsidRPr="00E30012" w:rsidRDefault="006016B6" w:rsidP="006016B6">
      <w:pPr>
        <w:rPr>
          <w:rFonts w:asciiTheme="minorHAnsi" w:hAnsiTheme="minorHAnsi"/>
        </w:rPr>
      </w:pPr>
    </w:p>
    <w:p w14:paraId="784E6C53" w14:textId="423C442D" w:rsidR="006016B6" w:rsidRPr="00E30012" w:rsidRDefault="006016B6" w:rsidP="006016B6">
      <w:pPr>
        <w:rPr>
          <w:rFonts w:asciiTheme="minorHAnsi" w:hAnsiTheme="minorHAnsi"/>
        </w:rPr>
      </w:pPr>
    </w:p>
    <w:sectPr w:rsidR="006016B6" w:rsidRPr="00E30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F57"/>
    <w:multiLevelType w:val="hybridMultilevel"/>
    <w:tmpl w:val="9AD41C78"/>
    <w:lvl w:ilvl="0" w:tplc="48B2273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401EC0"/>
    <w:multiLevelType w:val="hybridMultilevel"/>
    <w:tmpl w:val="C7C2E9B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0A42DED"/>
    <w:multiLevelType w:val="hybridMultilevel"/>
    <w:tmpl w:val="12C8D2CA"/>
    <w:lvl w:ilvl="0" w:tplc="7CE62B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2994232"/>
    <w:multiLevelType w:val="hybridMultilevel"/>
    <w:tmpl w:val="884AEBE8"/>
    <w:lvl w:ilvl="0" w:tplc="484600F8">
      <w:start w:val="1"/>
      <w:numFmt w:val="decimal"/>
      <w:lvlText w:val="%1."/>
      <w:lvlJc w:val="left"/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5360EC"/>
    <w:multiLevelType w:val="hybridMultilevel"/>
    <w:tmpl w:val="0708406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024E5"/>
    <w:multiLevelType w:val="hybridMultilevel"/>
    <w:tmpl w:val="35961808"/>
    <w:lvl w:ilvl="0" w:tplc="9C26E91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6DD4"/>
    <w:multiLevelType w:val="hybridMultilevel"/>
    <w:tmpl w:val="410CFF0A"/>
    <w:lvl w:ilvl="0" w:tplc="484600F8">
      <w:start w:val="1"/>
      <w:numFmt w:val="decimal"/>
      <w:lvlText w:val="%1."/>
      <w:lvlJc w:val="left"/>
      <w:rPr>
        <w:rFonts w:ascii="Arial" w:hAnsi="Arial" w:cs="Arial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7422ED"/>
    <w:multiLevelType w:val="singleLevel"/>
    <w:tmpl w:val="8258CE2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B6"/>
    <w:rsid w:val="000C530A"/>
    <w:rsid w:val="001A37D6"/>
    <w:rsid w:val="006016B6"/>
    <w:rsid w:val="006E5B34"/>
    <w:rsid w:val="00A60370"/>
    <w:rsid w:val="00B0320B"/>
    <w:rsid w:val="00B12A16"/>
    <w:rsid w:val="00D71DCC"/>
    <w:rsid w:val="00D724A5"/>
    <w:rsid w:val="00DB2BDC"/>
    <w:rsid w:val="00E12FC1"/>
    <w:rsid w:val="00E30012"/>
    <w:rsid w:val="00EF2433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38FF"/>
  <w15:docId w15:val="{8FC6E023-0C2E-4F78-87C1-B44E7DBA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B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016B6"/>
    <w:pPr>
      <w:autoSpaceDE w:val="0"/>
      <w:autoSpaceDN w:val="0"/>
      <w:spacing w:line="230" w:lineRule="exact"/>
      <w:ind w:hanging="353"/>
      <w:jc w:val="both"/>
    </w:pPr>
    <w:rPr>
      <w:rFonts w:ascii="Arial" w:hAnsi="Arial" w:cs="Arial"/>
    </w:rPr>
  </w:style>
  <w:style w:type="character" w:customStyle="1" w:styleId="FontStyle22">
    <w:name w:val="Font Style22"/>
    <w:basedOn w:val="Domylnaczcionkaakapitu"/>
    <w:uiPriority w:val="99"/>
    <w:rsid w:val="006016B6"/>
    <w:rPr>
      <w:rFonts w:ascii="Arial" w:hAnsi="Arial" w:cs="Arial" w:hint="default"/>
      <w:b/>
      <w:bCs/>
    </w:rPr>
  </w:style>
  <w:style w:type="character" w:customStyle="1" w:styleId="FontStyle24">
    <w:name w:val="Font Style24"/>
    <w:basedOn w:val="Domylnaczcionkaakapitu"/>
    <w:uiPriority w:val="99"/>
    <w:rsid w:val="006016B6"/>
    <w:rPr>
      <w:rFonts w:ascii="Arial" w:hAnsi="Arial" w:cs="Arial" w:hint="default"/>
    </w:rPr>
  </w:style>
  <w:style w:type="paragraph" w:styleId="Akapitzlist">
    <w:name w:val="List Paragraph"/>
    <w:basedOn w:val="Normalny"/>
    <w:uiPriority w:val="34"/>
    <w:qFormat/>
    <w:rsid w:val="006016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24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4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43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4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43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43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Akwarium Gdyńskie MIR-PIB</Company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Krzyżak</dc:creator>
  <cp:lastModifiedBy>Tomasz Formejster</cp:lastModifiedBy>
  <cp:revision>3</cp:revision>
  <dcterms:created xsi:type="dcterms:W3CDTF">2020-11-05T12:17:00Z</dcterms:created>
  <dcterms:modified xsi:type="dcterms:W3CDTF">2020-11-17T06:41:00Z</dcterms:modified>
</cp:coreProperties>
</file>